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FF4F4" w14:textId="77777777" w:rsidR="008A10A4" w:rsidRPr="00061D10" w:rsidRDefault="008A10A4" w:rsidP="008A10A4">
      <w:pPr>
        <w:jc w:val="center"/>
        <w:rPr>
          <w:sz w:val="28"/>
        </w:rPr>
      </w:pPr>
      <w:bookmarkStart w:id="0" w:name="_GoBack"/>
      <w:r w:rsidRPr="00061D10">
        <w:rPr>
          <w:b/>
          <w:i/>
          <w:sz w:val="28"/>
        </w:rPr>
        <w:t>Expedited Review Form</w:t>
      </w:r>
    </w:p>
    <w:bookmarkEnd w:id="0"/>
    <w:p w14:paraId="74065B87" w14:textId="77777777" w:rsidR="008A10A4" w:rsidRPr="00AA31BD" w:rsidRDefault="008A10A4" w:rsidP="008A10A4">
      <w:pPr>
        <w:jc w:val="center"/>
        <w:rPr>
          <w:b/>
        </w:rPr>
      </w:pPr>
      <w:r w:rsidRPr="00AA31BD">
        <w:rPr>
          <w:b/>
        </w:rPr>
        <w:t xml:space="preserve">Department of Civil </w:t>
      </w:r>
      <w:r>
        <w:rPr>
          <w:b/>
        </w:rPr>
        <w:t xml:space="preserve">Engineering, Construction Management </w:t>
      </w:r>
      <w:r w:rsidRPr="00AA31BD">
        <w:rPr>
          <w:b/>
        </w:rPr>
        <w:t>and Environmental Engineering</w:t>
      </w:r>
    </w:p>
    <w:p w14:paraId="32F22ED3" w14:textId="7891FF37" w:rsidR="008A10A4" w:rsidRDefault="008A10A4" w:rsidP="008A10A4">
      <w:pPr>
        <w:jc w:val="center"/>
        <w:rPr>
          <w:sz w:val="16"/>
          <w:szCs w:val="16"/>
        </w:rPr>
      </w:pPr>
      <w:r>
        <w:rPr>
          <w:sz w:val="16"/>
          <w:szCs w:val="16"/>
        </w:rPr>
        <w:t xml:space="preserve">Revisions:  </w:t>
      </w:r>
      <w:r w:rsidR="00680020">
        <w:rPr>
          <w:sz w:val="16"/>
          <w:szCs w:val="16"/>
        </w:rPr>
        <w:t>12-2-14</w:t>
      </w:r>
      <w:r>
        <w:rPr>
          <w:sz w:val="16"/>
          <w:szCs w:val="16"/>
        </w:rPr>
        <w:t xml:space="preserve"> bnb</w:t>
      </w:r>
    </w:p>
    <w:p w14:paraId="0FFB13F8" w14:textId="77777777" w:rsidR="008A10A4" w:rsidRDefault="008A10A4" w:rsidP="008A10A4">
      <w:pPr>
        <w:jc w:val="center"/>
        <w:rPr>
          <w:sz w:val="16"/>
          <w:szCs w:val="16"/>
        </w:rPr>
      </w:pPr>
    </w:p>
    <w:p w14:paraId="2E39D73A" w14:textId="77777777" w:rsidR="008A10A4" w:rsidRDefault="008A10A4" w:rsidP="008A10A4">
      <w:pPr>
        <w:jc w:val="center"/>
        <w:rPr>
          <w:sz w:val="16"/>
          <w:szCs w:val="16"/>
        </w:rPr>
      </w:pPr>
    </w:p>
    <w:p w14:paraId="7C02A681" w14:textId="77777777" w:rsidR="008A10A4" w:rsidRPr="00F43162" w:rsidRDefault="008A10A4" w:rsidP="008A10A4">
      <w:pPr>
        <w:rPr>
          <w:i/>
          <w:sz w:val="22"/>
        </w:rPr>
      </w:pPr>
      <w:r w:rsidRPr="00F43162">
        <w:rPr>
          <w:i/>
          <w:sz w:val="22"/>
        </w:rPr>
        <w:t xml:space="preserve">Attach </w:t>
      </w:r>
      <w:r>
        <w:rPr>
          <w:i/>
          <w:sz w:val="22"/>
        </w:rPr>
        <w:t>in FAC180 the following</w:t>
      </w:r>
      <w:r w:rsidRPr="00F43162">
        <w:rPr>
          <w:i/>
          <w:sz w:val="22"/>
        </w:rPr>
        <w:t>:</w:t>
      </w:r>
    </w:p>
    <w:p w14:paraId="0CBAAC49" w14:textId="77777777" w:rsidR="008A10A4" w:rsidRPr="001F75DA" w:rsidRDefault="008A10A4" w:rsidP="008A10A4">
      <w:pPr>
        <w:pStyle w:val="ListParagraph"/>
        <w:numPr>
          <w:ilvl w:val="0"/>
          <w:numId w:val="1"/>
        </w:numPr>
        <w:spacing w:after="0"/>
        <w:rPr>
          <w:rFonts w:ascii="Times New Roman" w:hAnsi="Times New Roman"/>
          <w:i/>
          <w:sz w:val="22"/>
        </w:rPr>
      </w:pPr>
      <w:r w:rsidRPr="001F75DA">
        <w:rPr>
          <w:rFonts w:ascii="Times New Roman" w:hAnsi="Times New Roman"/>
          <w:i/>
          <w:sz w:val="22"/>
        </w:rPr>
        <w:t>Current CV</w:t>
      </w:r>
      <w:r w:rsidR="00680020" w:rsidRPr="001F75DA">
        <w:rPr>
          <w:rFonts w:ascii="Times New Roman" w:hAnsi="Times New Roman"/>
          <w:i/>
          <w:sz w:val="22"/>
        </w:rPr>
        <w:t xml:space="preserve"> with previous year’s accomplishments highlighted in </w:t>
      </w:r>
      <w:r w:rsidR="00680020" w:rsidRPr="001F75DA">
        <w:rPr>
          <w:rFonts w:ascii="Times New Roman" w:hAnsi="Times New Roman"/>
          <w:b/>
          <w:i/>
          <w:sz w:val="22"/>
        </w:rPr>
        <w:t>bold</w:t>
      </w:r>
      <w:r w:rsidR="00680020" w:rsidRPr="001F75DA">
        <w:rPr>
          <w:rFonts w:ascii="Times New Roman" w:hAnsi="Times New Roman"/>
          <w:i/>
          <w:sz w:val="22"/>
        </w:rPr>
        <w:t>.  Scholarly accomplishments should be sufficiently detailed so that the reviewers can ascertain work completed.</w:t>
      </w:r>
    </w:p>
    <w:p w14:paraId="70702516" w14:textId="69CF7B71" w:rsidR="008A10A4" w:rsidRPr="001F75DA" w:rsidRDefault="00680020" w:rsidP="008A10A4">
      <w:pPr>
        <w:pStyle w:val="ListParagraph"/>
        <w:numPr>
          <w:ilvl w:val="0"/>
          <w:numId w:val="1"/>
        </w:numPr>
        <w:spacing w:after="0"/>
        <w:rPr>
          <w:rFonts w:ascii="Times New Roman" w:hAnsi="Times New Roman"/>
          <w:i/>
          <w:sz w:val="22"/>
        </w:rPr>
      </w:pPr>
      <w:r w:rsidRPr="001F75DA">
        <w:rPr>
          <w:rFonts w:ascii="Times New Roman" w:hAnsi="Times New Roman"/>
          <w:i/>
          <w:sz w:val="22"/>
        </w:rPr>
        <w:t xml:space="preserve">Course CID documents </w:t>
      </w:r>
      <w:r w:rsidR="008A10A4" w:rsidRPr="001F75DA">
        <w:rPr>
          <w:rFonts w:ascii="Times New Roman" w:hAnsi="Times New Roman"/>
          <w:i/>
          <w:sz w:val="22"/>
        </w:rPr>
        <w:t xml:space="preserve"> </w:t>
      </w:r>
    </w:p>
    <w:p w14:paraId="194BC284" w14:textId="77777777" w:rsidR="008A10A4" w:rsidRPr="00E21DDF" w:rsidRDefault="008A10A4" w:rsidP="008A10A4">
      <w:pPr>
        <w:rPr>
          <w:i/>
          <w:sz w:val="22"/>
        </w:rPr>
      </w:pPr>
    </w:p>
    <w:tbl>
      <w:tblPr>
        <w:tblW w:w="0" w:type="auto"/>
        <w:tblLayout w:type="fixed"/>
        <w:tblLook w:val="0000" w:firstRow="0" w:lastRow="0" w:firstColumn="0" w:lastColumn="0" w:noHBand="0" w:noVBand="0"/>
      </w:tblPr>
      <w:tblGrid>
        <w:gridCol w:w="4428"/>
      </w:tblGrid>
      <w:tr w:rsidR="008A10A4" w14:paraId="54D5211C" w14:textId="77777777" w:rsidTr="00A6007A">
        <w:tc>
          <w:tcPr>
            <w:tcW w:w="4428" w:type="dxa"/>
          </w:tcPr>
          <w:p w14:paraId="0A720FCF" w14:textId="77777777" w:rsidR="008A10A4" w:rsidRDefault="008A10A4" w:rsidP="00A6007A">
            <w:pPr>
              <w:rPr>
                <w:sz w:val="22"/>
                <w:u w:val="single"/>
              </w:rPr>
            </w:pPr>
            <w:r>
              <w:rPr>
                <w:sz w:val="22"/>
                <w:u w:val="single"/>
              </w:rPr>
              <w:t>Date:</w:t>
            </w:r>
            <w:r w:rsidRPr="00D531CE">
              <w:t xml:space="preserve"> </w:t>
            </w:r>
            <w:r>
              <w:t xml:space="preserve"> </w:t>
            </w:r>
          </w:p>
        </w:tc>
      </w:tr>
      <w:tr w:rsidR="008A10A4" w14:paraId="0CBD3E20" w14:textId="77777777" w:rsidTr="00A6007A">
        <w:tc>
          <w:tcPr>
            <w:tcW w:w="4428" w:type="dxa"/>
          </w:tcPr>
          <w:p w14:paraId="0F640FC2" w14:textId="77777777" w:rsidR="008A10A4" w:rsidRPr="003C1DC8" w:rsidRDefault="008A10A4" w:rsidP="00A6007A">
            <w:pPr>
              <w:rPr>
                <w:sz w:val="22"/>
              </w:rPr>
            </w:pPr>
            <w:r>
              <w:rPr>
                <w:sz w:val="22"/>
                <w:u w:val="single"/>
              </w:rPr>
              <w:t>Name:</w:t>
            </w:r>
            <w:r w:rsidRPr="00940E62">
              <w:rPr>
                <w:sz w:val="22"/>
              </w:rPr>
              <w:t xml:space="preserve">  </w:t>
            </w:r>
          </w:p>
        </w:tc>
      </w:tr>
      <w:tr w:rsidR="008A10A4" w14:paraId="0478F2E9" w14:textId="77777777" w:rsidTr="00A6007A">
        <w:tc>
          <w:tcPr>
            <w:tcW w:w="4428" w:type="dxa"/>
          </w:tcPr>
          <w:p w14:paraId="53051163" w14:textId="77777777" w:rsidR="008A10A4" w:rsidRPr="003C52DD" w:rsidRDefault="008A10A4" w:rsidP="00A6007A">
            <w:pPr>
              <w:rPr>
                <w:u w:val="single"/>
              </w:rPr>
            </w:pPr>
            <w:r>
              <w:rPr>
                <w:sz w:val="22"/>
                <w:u w:val="single"/>
              </w:rPr>
              <w:t>Rank:</w:t>
            </w:r>
            <w:r w:rsidRPr="00940E62">
              <w:rPr>
                <w:sz w:val="22"/>
              </w:rPr>
              <w:t xml:space="preserve">  </w:t>
            </w:r>
            <w:r>
              <w:rPr>
                <w:sz w:val="22"/>
              </w:rPr>
              <w:t xml:space="preserve"> </w:t>
            </w:r>
          </w:p>
        </w:tc>
      </w:tr>
      <w:tr w:rsidR="008A10A4" w14:paraId="4BC4E770" w14:textId="77777777" w:rsidTr="00A6007A">
        <w:tc>
          <w:tcPr>
            <w:tcW w:w="4428" w:type="dxa"/>
          </w:tcPr>
          <w:p w14:paraId="2F0B965C" w14:textId="77777777" w:rsidR="008A10A4" w:rsidRPr="001F75DA" w:rsidRDefault="008A10A4" w:rsidP="00A6007A">
            <w:pPr>
              <w:rPr>
                <w:sz w:val="22"/>
                <w:u w:val="single"/>
              </w:rPr>
            </w:pPr>
            <w:r w:rsidRPr="001F75DA">
              <w:rPr>
                <w:sz w:val="22"/>
                <w:u w:val="single"/>
              </w:rPr>
              <w:t xml:space="preserve">Academic Year of Review: </w:t>
            </w:r>
          </w:p>
          <w:p w14:paraId="6A94065C" w14:textId="77777777" w:rsidR="00680020" w:rsidRPr="001F75DA" w:rsidRDefault="00680020" w:rsidP="00A6007A">
            <w:pPr>
              <w:rPr>
                <w:u w:val="single"/>
              </w:rPr>
            </w:pPr>
            <w:r w:rsidRPr="001F75DA">
              <w:rPr>
                <w:sz w:val="22"/>
                <w:u w:val="single"/>
              </w:rPr>
              <w:t>Last Comprehensive Year of Review:</w:t>
            </w:r>
          </w:p>
        </w:tc>
      </w:tr>
    </w:tbl>
    <w:p w14:paraId="5BEFA2BB" w14:textId="77777777" w:rsidR="008A10A4" w:rsidRDefault="008A10A4" w:rsidP="008A10A4">
      <w:pPr>
        <w:rPr>
          <w:sz w:val="22"/>
        </w:rPr>
      </w:pPr>
    </w:p>
    <w:p w14:paraId="1342C11E" w14:textId="77777777" w:rsidR="008A10A4" w:rsidRPr="002523B6" w:rsidRDefault="008A10A4" w:rsidP="008A10A4">
      <w:pPr>
        <w:rPr>
          <w:b/>
          <w:sz w:val="22"/>
        </w:rPr>
      </w:pPr>
      <w:r w:rsidRPr="002523B6">
        <w:rPr>
          <w:rFonts w:ascii="Arial" w:hAnsi="Arial" w:cs="Arial"/>
          <w:b/>
          <w:i/>
        </w:rPr>
        <w:t>Distribution of Effort</w:t>
      </w:r>
      <w:r w:rsidRPr="002523B6">
        <w:rPr>
          <w:b/>
          <w:sz w:val="22"/>
        </w:rPr>
        <w:t xml:space="preserve"> </w:t>
      </w:r>
    </w:p>
    <w:p w14:paraId="02F765EF" w14:textId="77777777" w:rsidR="008A10A4" w:rsidRDefault="008A10A4" w:rsidP="008A10A4">
      <w:pPr>
        <w:rPr>
          <w:sz w:val="22"/>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90"/>
        <w:gridCol w:w="2070"/>
        <w:gridCol w:w="2070"/>
      </w:tblGrid>
      <w:tr w:rsidR="008A10A4" w14:paraId="77BB6E70" w14:textId="77777777" w:rsidTr="00A6007A">
        <w:trPr>
          <w:trHeight w:val="288"/>
        </w:trPr>
        <w:tc>
          <w:tcPr>
            <w:tcW w:w="3690" w:type="dxa"/>
          </w:tcPr>
          <w:p w14:paraId="680E209E" w14:textId="77777777" w:rsidR="008A10A4" w:rsidRDefault="008A10A4" w:rsidP="00A6007A">
            <w:pPr>
              <w:rPr>
                <w:sz w:val="22"/>
              </w:rPr>
            </w:pPr>
          </w:p>
        </w:tc>
        <w:tc>
          <w:tcPr>
            <w:tcW w:w="2070" w:type="dxa"/>
          </w:tcPr>
          <w:p w14:paraId="01064058" w14:textId="77777777" w:rsidR="008A10A4" w:rsidRDefault="008A10A4" w:rsidP="00A6007A">
            <w:pPr>
              <w:rPr>
                <w:sz w:val="22"/>
              </w:rPr>
            </w:pPr>
            <w:r>
              <w:rPr>
                <w:sz w:val="22"/>
              </w:rPr>
              <w:t>% Effort in SOE</w:t>
            </w:r>
          </w:p>
        </w:tc>
        <w:tc>
          <w:tcPr>
            <w:tcW w:w="2070" w:type="dxa"/>
          </w:tcPr>
          <w:p w14:paraId="67DF2C82" w14:textId="77777777" w:rsidR="008A10A4" w:rsidRDefault="008A10A4" w:rsidP="00A6007A">
            <w:pPr>
              <w:rPr>
                <w:sz w:val="22"/>
              </w:rPr>
            </w:pPr>
            <w:r>
              <w:rPr>
                <w:sz w:val="22"/>
              </w:rPr>
              <w:t>% Effort Actual</w:t>
            </w:r>
          </w:p>
        </w:tc>
      </w:tr>
      <w:tr w:rsidR="008A10A4" w14:paraId="0DAE5603" w14:textId="77777777" w:rsidTr="00A6007A">
        <w:trPr>
          <w:trHeight w:val="288"/>
        </w:trPr>
        <w:tc>
          <w:tcPr>
            <w:tcW w:w="3690" w:type="dxa"/>
          </w:tcPr>
          <w:p w14:paraId="6C88A39D" w14:textId="77777777" w:rsidR="008A10A4" w:rsidRDefault="008A10A4" w:rsidP="00A6007A">
            <w:pPr>
              <w:rPr>
                <w:sz w:val="22"/>
              </w:rPr>
            </w:pPr>
            <w:r>
              <w:rPr>
                <w:sz w:val="22"/>
              </w:rPr>
              <w:t>Student Related Responsibilities</w:t>
            </w:r>
          </w:p>
        </w:tc>
        <w:tc>
          <w:tcPr>
            <w:tcW w:w="2070" w:type="dxa"/>
          </w:tcPr>
          <w:p w14:paraId="50F9B1A6" w14:textId="77777777" w:rsidR="008A10A4" w:rsidRPr="008D1D41" w:rsidRDefault="008A10A4" w:rsidP="00A6007A">
            <w:pPr>
              <w:jc w:val="center"/>
              <w:rPr>
                <w:b/>
                <w:sz w:val="22"/>
              </w:rPr>
            </w:pPr>
          </w:p>
        </w:tc>
        <w:tc>
          <w:tcPr>
            <w:tcW w:w="2070" w:type="dxa"/>
          </w:tcPr>
          <w:p w14:paraId="162111A3" w14:textId="77777777" w:rsidR="008A10A4" w:rsidRPr="008D1D41" w:rsidRDefault="008A10A4" w:rsidP="00A6007A">
            <w:pPr>
              <w:jc w:val="center"/>
              <w:rPr>
                <w:b/>
                <w:sz w:val="22"/>
              </w:rPr>
            </w:pPr>
          </w:p>
        </w:tc>
      </w:tr>
      <w:tr w:rsidR="008A10A4" w14:paraId="7341553B" w14:textId="77777777" w:rsidTr="00A6007A">
        <w:trPr>
          <w:trHeight w:val="288"/>
        </w:trPr>
        <w:tc>
          <w:tcPr>
            <w:tcW w:w="3690" w:type="dxa"/>
          </w:tcPr>
          <w:p w14:paraId="7426629D" w14:textId="77777777" w:rsidR="008A10A4" w:rsidRDefault="008A10A4" w:rsidP="00A6007A">
            <w:pPr>
              <w:rPr>
                <w:sz w:val="22"/>
              </w:rPr>
            </w:pPr>
            <w:r>
              <w:rPr>
                <w:sz w:val="22"/>
              </w:rPr>
              <w:t>Scholarly &amp; Professional Development</w:t>
            </w:r>
          </w:p>
        </w:tc>
        <w:tc>
          <w:tcPr>
            <w:tcW w:w="2070" w:type="dxa"/>
          </w:tcPr>
          <w:p w14:paraId="7FA223B5" w14:textId="77777777" w:rsidR="008A10A4" w:rsidRPr="008D1D41" w:rsidRDefault="008A10A4" w:rsidP="00A6007A">
            <w:pPr>
              <w:jc w:val="center"/>
              <w:rPr>
                <w:b/>
                <w:sz w:val="22"/>
              </w:rPr>
            </w:pPr>
          </w:p>
        </w:tc>
        <w:tc>
          <w:tcPr>
            <w:tcW w:w="2070" w:type="dxa"/>
          </w:tcPr>
          <w:p w14:paraId="0A40CE91" w14:textId="77777777" w:rsidR="008A10A4" w:rsidRPr="008D1D41" w:rsidRDefault="008A10A4" w:rsidP="00A6007A">
            <w:pPr>
              <w:jc w:val="center"/>
              <w:rPr>
                <w:b/>
                <w:sz w:val="22"/>
              </w:rPr>
            </w:pPr>
          </w:p>
        </w:tc>
      </w:tr>
      <w:tr w:rsidR="008A10A4" w14:paraId="7F354772" w14:textId="77777777" w:rsidTr="00A6007A">
        <w:trPr>
          <w:trHeight w:val="288"/>
        </w:trPr>
        <w:tc>
          <w:tcPr>
            <w:tcW w:w="3690" w:type="dxa"/>
          </w:tcPr>
          <w:p w14:paraId="2C6FC05B" w14:textId="77777777" w:rsidR="008A10A4" w:rsidRDefault="008A10A4" w:rsidP="00A6007A">
            <w:pPr>
              <w:rPr>
                <w:sz w:val="22"/>
              </w:rPr>
            </w:pPr>
            <w:r>
              <w:rPr>
                <w:sz w:val="22"/>
              </w:rPr>
              <w:t>Service</w:t>
            </w:r>
          </w:p>
        </w:tc>
        <w:tc>
          <w:tcPr>
            <w:tcW w:w="2070" w:type="dxa"/>
          </w:tcPr>
          <w:p w14:paraId="563329B7" w14:textId="77777777" w:rsidR="008A10A4" w:rsidRPr="008D1D41" w:rsidRDefault="008A10A4" w:rsidP="00A6007A">
            <w:pPr>
              <w:jc w:val="center"/>
              <w:rPr>
                <w:b/>
                <w:sz w:val="22"/>
              </w:rPr>
            </w:pPr>
          </w:p>
        </w:tc>
        <w:tc>
          <w:tcPr>
            <w:tcW w:w="2070" w:type="dxa"/>
          </w:tcPr>
          <w:p w14:paraId="03D43657" w14:textId="77777777" w:rsidR="008A10A4" w:rsidRPr="008D1D41" w:rsidRDefault="008A10A4" w:rsidP="00A6007A">
            <w:pPr>
              <w:jc w:val="center"/>
              <w:rPr>
                <w:b/>
                <w:sz w:val="22"/>
              </w:rPr>
            </w:pPr>
          </w:p>
        </w:tc>
      </w:tr>
    </w:tbl>
    <w:p w14:paraId="3A02E82F" w14:textId="77777777" w:rsidR="008A10A4" w:rsidRDefault="008A10A4" w:rsidP="008A10A4">
      <w:pPr>
        <w:rPr>
          <w:sz w:val="22"/>
        </w:rPr>
      </w:pPr>
    </w:p>
    <w:p w14:paraId="1C923203" w14:textId="77777777" w:rsidR="008A10A4" w:rsidRPr="0068686A" w:rsidRDefault="008A10A4" w:rsidP="008A10A4">
      <w:pPr>
        <w:rPr>
          <w:rFonts w:ascii="Arial" w:hAnsi="Arial" w:cs="Arial"/>
          <w:b/>
          <w:i/>
          <w:u w:val="single"/>
        </w:rPr>
      </w:pPr>
      <w:r w:rsidRPr="0068686A">
        <w:rPr>
          <w:rFonts w:ascii="Arial" w:hAnsi="Arial" w:cs="Arial"/>
          <w:b/>
          <w:i/>
          <w:u w:val="single"/>
        </w:rPr>
        <w:t>Affirmation of Minimum Expectations</w:t>
      </w:r>
    </w:p>
    <w:p w14:paraId="2F9555E3" w14:textId="77777777" w:rsidR="008A10A4" w:rsidRDefault="008A10A4" w:rsidP="008A10A4">
      <w:pPr>
        <w:rPr>
          <w:rFonts w:ascii="Arial" w:hAnsi="Arial" w:cs="Arial"/>
        </w:rPr>
      </w:pPr>
    </w:p>
    <w:p w14:paraId="0F0CB32B" w14:textId="57BF7D95" w:rsidR="008A10A4" w:rsidRPr="001F75DA" w:rsidRDefault="008A10A4" w:rsidP="008A10A4">
      <w:pPr>
        <w:rPr>
          <w:i/>
          <w:sz w:val="22"/>
        </w:rPr>
      </w:pPr>
      <w:r w:rsidRPr="001F75DA">
        <w:rPr>
          <w:sz w:val="22"/>
        </w:rPr>
        <w:t xml:space="preserve">Teaching:  </w:t>
      </w:r>
      <w:r w:rsidRPr="001F75DA">
        <w:rPr>
          <w:i/>
          <w:sz w:val="22"/>
        </w:rPr>
        <w:t>(</w:t>
      </w:r>
      <w:r w:rsidR="00680020" w:rsidRPr="001F75DA">
        <w:rPr>
          <w:i/>
          <w:sz w:val="22"/>
        </w:rPr>
        <w:t xml:space="preserve">Your </w:t>
      </w:r>
      <w:r w:rsidRPr="001F75DA">
        <w:rPr>
          <w:i/>
          <w:sz w:val="22"/>
        </w:rPr>
        <w:t>check</w:t>
      </w:r>
      <w:r w:rsidR="00680020" w:rsidRPr="001F75DA">
        <w:rPr>
          <w:i/>
          <w:sz w:val="22"/>
        </w:rPr>
        <w:t>ing of each affirms that you have</w:t>
      </w:r>
      <w:r w:rsidRPr="001F75DA">
        <w:rPr>
          <w:i/>
          <w:sz w:val="22"/>
        </w:rPr>
        <w:t xml:space="preserve"> </w:t>
      </w:r>
      <w:r w:rsidR="00680020" w:rsidRPr="001F75DA">
        <w:rPr>
          <w:i/>
          <w:sz w:val="22"/>
        </w:rPr>
        <w:t xml:space="preserve">satisfactorily </w:t>
      </w:r>
      <w:r w:rsidRPr="001F75DA">
        <w:rPr>
          <w:i/>
          <w:sz w:val="22"/>
        </w:rPr>
        <w:t>completed</w:t>
      </w:r>
      <w:r w:rsidR="00680020" w:rsidRPr="001F75DA">
        <w:rPr>
          <w:i/>
          <w:sz w:val="22"/>
        </w:rPr>
        <w:t xml:space="preserve"> the requirement</w:t>
      </w:r>
      <w:r w:rsidRPr="001F75DA">
        <w:rPr>
          <w:i/>
          <w:sz w:val="22"/>
        </w:rPr>
        <w:t>)</w:t>
      </w:r>
    </w:p>
    <w:tbl>
      <w:tblPr>
        <w:tblStyle w:val="TableGrid"/>
        <w:tblW w:w="0" w:type="auto"/>
        <w:tblLook w:val="04A0" w:firstRow="1" w:lastRow="0" w:firstColumn="1" w:lastColumn="0" w:noHBand="0" w:noVBand="1"/>
      </w:tblPr>
      <w:tblGrid>
        <w:gridCol w:w="8373"/>
        <w:gridCol w:w="1265"/>
      </w:tblGrid>
      <w:tr w:rsidR="008A10A4" w:rsidRPr="001F75DA" w14:paraId="55E12759" w14:textId="77777777" w:rsidTr="00A6007A">
        <w:tc>
          <w:tcPr>
            <w:tcW w:w="8568" w:type="dxa"/>
          </w:tcPr>
          <w:p w14:paraId="754239F5" w14:textId="77777777" w:rsidR="008A10A4" w:rsidRPr="001F75DA" w:rsidRDefault="008A10A4" w:rsidP="00A6007A">
            <w:pPr>
              <w:rPr>
                <w:i/>
                <w:sz w:val="22"/>
              </w:rPr>
            </w:pPr>
            <w:r w:rsidRPr="001F75DA">
              <w:rPr>
                <w:sz w:val="22"/>
              </w:rPr>
              <w:t>Review of prior course Course Improvement Audit (CIA) before preparation of course syllabus/outline in order to incorporate course improvement recommendations.</w:t>
            </w:r>
          </w:p>
        </w:tc>
        <w:tc>
          <w:tcPr>
            <w:tcW w:w="1296" w:type="dxa"/>
          </w:tcPr>
          <w:p w14:paraId="08B654D5" w14:textId="77777777" w:rsidR="008A10A4" w:rsidRPr="001F75DA" w:rsidRDefault="008A10A4" w:rsidP="00A6007A">
            <w:pPr>
              <w:rPr>
                <w:i/>
                <w:sz w:val="22"/>
              </w:rPr>
            </w:pPr>
          </w:p>
        </w:tc>
      </w:tr>
      <w:tr w:rsidR="008A10A4" w:rsidRPr="001F75DA" w14:paraId="2B31CE0C" w14:textId="77777777" w:rsidTr="00A6007A">
        <w:tc>
          <w:tcPr>
            <w:tcW w:w="8568" w:type="dxa"/>
          </w:tcPr>
          <w:p w14:paraId="39AF7579" w14:textId="77777777" w:rsidR="008A10A4" w:rsidRPr="001F75DA" w:rsidRDefault="008A10A4" w:rsidP="00A6007A">
            <w:pPr>
              <w:rPr>
                <w:sz w:val="22"/>
              </w:rPr>
            </w:pPr>
            <w:r w:rsidRPr="001F75DA">
              <w:rPr>
                <w:sz w:val="22"/>
              </w:rPr>
              <w:t xml:space="preserve">Adherence to course pre/co-requisite requirements. </w:t>
            </w:r>
          </w:p>
        </w:tc>
        <w:tc>
          <w:tcPr>
            <w:tcW w:w="1296" w:type="dxa"/>
          </w:tcPr>
          <w:p w14:paraId="1B3A6B44" w14:textId="77777777" w:rsidR="008A10A4" w:rsidRPr="001F75DA" w:rsidRDefault="008A10A4" w:rsidP="00A6007A">
            <w:pPr>
              <w:rPr>
                <w:i/>
                <w:sz w:val="22"/>
              </w:rPr>
            </w:pPr>
          </w:p>
        </w:tc>
      </w:tr>
      <w:tr w:rsidR="008A10A4" w:rsidRPr="001F75DA" w14:paraId="73C568E6" w14:textId="77777777" w:rsidTr="00A6007A">
        <w:tc>
          <w:tcPr>
            <w:tcW w:w="8568" w:type="dxa"/>
          </w:tcPr>
          <w:p w14:paraId="30BA5AA2" w14:textId="77777777" w:rsidR="008A10A4" w:rsidRPr="001F75DA" w:rsidRDefault="008A10A4" w:rsidP="00A6007A">
            <w:pPr>
              <w:rPr>
                <w:i/>
                <w:sz w:val="22"/>
              </w:rPr>
            </w:pPr>
            <w:r w:rsidRPr="001F75DA">
              <w:rPr>
                <w:sz w:val="22"/>
              </w:rPr>
              <w:lastRenderedPageBreak/>
              <w:t>Syllabi (approved university format) that have ABET and course-specific outcomes as defined in the Content Strand document for the course, provided to students on the first day of class, and placed on the shared drive for archiving.</w:t>
            </w:r>
          </w:p>
        </w:tc>
        <w:tc>
          <w:tcPr>
            <w:tcW w:w="1296" w:type="dxa"/>
          </w:tcPr>
          <w:p w14:paraId="7833BC22" w14:textId="77777777" w:rsidR="008A10A4" w:rsidRPr="001F75DA" w:rsidRDefault="008A10A4" w:rsidP="00A6007A">
            <w:pPr>
              <w:rPr>
                <w:i/>
                <w:sz w:val="22"/>
              </w:rPr>
            </w:pPr>
          </w:p>
        </w:tc>
      </w:tr>
      <w:tr w:rsidR="008A10A4" w:rsidRPr="001F75DA" w14:paraId="063497F9" w14:textId="77777777" w:rsidTr="00A6007A">
        <w:tc>
          <w:tcPr>
            <w:tcW w:w="8568" w:type="dxa"/>
          </w:tcPr>
          <w:p w14:paraId="775625D4" w14:textId="77777777" w:rsidR="008A10A4" w:rsidRPr="001F75DA" w:rsidRDefault="008A10A4" w:rsidP="00A6007A">
            <w:pPr>
              <w:rPr>
                <w:i/>
                <w:sz w:val="22"/>
              </w:rPr>
            </w:pPr>
            <w:r w:rsidRPr="001F75DA">
              <w:rPr>
                <w:sz w:val="22"/>
              </w:rPr>
              <w:t xml:space="preserve">Maintain records that support the assignment of final grades and program assessment document (PAD) data collection; completion of the course CIA document by the end of the semester that the course is taught.  CIA and PAD data are to be placed in the designated shared drive for archiving. </w:t>
            </w:r>
          </w:p>
        </w:tc>
        <w:tc>
          <w:tcPr>
            <w:tcW w:w="1296" w:type="dxa"/>
          </w:tcPr>
          <w:p w14:paraId="3EF633F8" w14:textId="77777777" w:rsidR="008A10A4" w:rsidRPr="001F75DA" w:rsidRDefault="008A10A4" w:rsidP="00A6007A">
            <w:pPr>
              <w:rPr>
                <w:i/>
                <w:sz w:val="22"/>
              </w:rPr>
            </w:pPr>
          </w:p>
        </w:tc>
      </w:tr>
      <w:tr w:rsidR="008A10A4" w:rsidRPr="001F75DA" w14:paraId="769A2D8C" w14:textId="77777777" w:rsidTr="00A6007A">
        <w:tc>
          <w:tcPr>
            <w:tcW w:w="8568" w:type="dxa"/>
          </w:tcPr>
          <w:p w14:paraId="2AB6EDFF" w14:textId="77777777" w:rsidR="008A10A4" w:rsidRPr="001F75DA" w:rsidRDefault="008A10A4" w:rsidP="00A6007A">
            <w:pPr>
              <w:rPr>
                <w:i/>
                <w:sz w:val="22"/>
              </w:rPr>
            </w:pPr>
            <w:r w:rsidRPr="001F75DA">
              <w:rPr>
                <w:sz w:val="22"/>
              </w:rPr>
              <w:t xml:space="preserve">Maintaining rigor in course expectations for student learning as demonstrated by grade distribution, student comments or other metrics determined by the instructor.  </w:t>
            </w:r>
          </w:p>
        </w:tc>
        <w:tc>
          <w:tcPr>
            <w:tcW w:w="1296" w:type="dxa"/>
          </w:tcPr>
          <w:p w14:paraId="46D50E80" w14:textId="77777777" w:rsidR="008A10A4" w:rsidRPr="001F75DA" w:rsidRDefault="008A10A4" w:rsidP="00A6007A">
            <w:pPr>
              <w:rPr>
                <w:i/>
                <w:sz w:val="22"/>
              </w:rPr>
            </w:pPr>
          </w:p>
        </w:tc>
      </w:tr>
      <w:tr w:rsidR="008A10A4" w:rsidRPr="001F75DA" w14:paraId="421F4455" w14:textId="77777777" w:rsidTr="00A6007A">
        <w:tc>
          <w:tcPr>
            <w:tcW w:w="8568" w:type="dxa"/>
          </w:tcPr>
          <w:p w14:paraId="13D24707" w14:textId="77777777" w:rsidR="008A10A4" w:rsidRPr="001F75DA" w:rsidRDefault="008A10A4" w:rsidP="00A6007A">
            <w:pPr>
              <w:rPr>
                <w:i/>
                <w:sz w:val="22"/>
              </w:rPr>
            </w:pPr>
            <w:r w:rsidRPr="001F75DA">
              <w:rPr>
                <w:sz w:val="22"/>
              </w:rPr>
              <w:t xml:space="preserve">Diligence to assure that other responsibilities do not take precedence over teaching and prompt feedback provided to students (graded homework and exams). </w:t>
            </w:r>
          </w:p>
        </w:tc>
        <w:tc>
          <w:tcPr>
            <w:tcW w:w="1296" w:type="dxa"/>
          </w:tcPr>
          <w:p w14:paraId="04FB9211" w14:textId="77777777" w:rsidR="008A10A4" w:rsidRPr="001F75DA" w:rsidRDefault="008A10A4" w:rsidP="00A6007A">
            <w:pPr>
              <w:rPr>
                <w:i/>
                <w:sz w:val="22"/>
              </w:rPr>
            </w:pPr>
          </w:p>
        </w:tc>
      </w:tr>
      <w:tr w:rsidR="008A10A4" w:rsidRPr="001F75DA" w14:paraId="30CEE577" w14:textId="77777777" w:rsidTr="00A6007A">
        <w:tc>
          <w:tcPr>
            <w:tcW w:w="8568" w:type="dxa"/>
          </w:tcPr>
          <w:p w14:paraId="448D4686" w14:textId="77777777" w:rsidR="008A10A4" w:rsidRPr="001F75DA" w:rsidRDefault="008A10A4" w:rsidP="00A6007A">
            <w:pPr>
              <w:rPr>
                <w:i/>
                <w:sz w:val="22"/>
              </w:rPr>
            </w:pPr>
            <w:r w:rsidRPr="001F75DA">
              <w:rPr>
                <w:sz w:val="22"/>
              </w:rPr>
              <w:t xml:space="preserve">The meeting of all scheduled classes (except for illness or prior notification of an absence approved by the department chair).  </w:t>
            </w:r>
          </w:p>
        </w:tc>
        <w:tc>
          <w:tcPr>
            <w:tcW w:w="1296" w:type="dxa"/>
          </w:tcPr>
          <w:p w14:paraId="7AD74DC1" w14:textId="77777777" w:rsidR="008A10A4" w:rsidRPr="001F75DA" w:rsidRDefault="008A10A4" w:rsidP="00A6007A">
            <w:pPr>
              <w:rPr>
                <w:i/>
                <w:sz w:val="22"/>
              </w:rPr>
            </w:pPr>
          </w:p>
        </w:tc>
      </w:tr>
      <w:tr w:rsidR="008A10A4" w:rsidRPr="001F75DA" w14:paraId="3001087B" w14:textId="77777777" w:rsidTr="00A6007A">
        <w:tc>
          <w:tcPr>
            <w:tcW w:w="8568" w:type="dxa"/>
          </w:tcPr>
          <w:p w14:paraId="0C45E5EB" w14:textId="77777777" w:rsidR="008A10A4" w:rsidRPr="001F75DA" w:rsidRDefault="008A10A4" w:rsidP="00A6007A">
            <w:pPr>
              <w:rPr>
                <w:i/>
                <w:sz w:val="22"/>
              </w:rPr>
            </w:pPr>
            <w:r w:rsidRPr="001F75DA">
              <w:rPr>
                <w:sz w:val="22"/>
              </w:rPr>
              <w:t>Maintenance of a professional classroom environment, supportive of the learning outcomes, which includes the presentation of current and relevant information.</w:t>
            </w:r>
          </w:p>
        </w:tc>
        <w:tc>
          <w:tcPr>
            <w:tcW w:w="1296" w:type="dxa"/>
          </w:tcPr>
          <w:p w14:paraId="70921A1F" w14:textId="77777777" w:rsidR="008A10A4" w:rsidRPr="001F75DA" w:rsidRDefault="008A10A4" w:rsidP="00A6007A">
            <w:pPr>
              <w:rPr>
                <w:i/>
                <w:sz w:val="22"/>
              </w:rPr>
            </w:pPr>
          </w:p>
        </w:tc>
      </w:tr>
      <w:tr w:rsidR="008A10A4" w:rsidRPr="001F75DA" w14:paraId="66446A42" w14:textId="77777777" w:rsidTr="00A6007A">
        <w:tc>
          <w:tcPr>
            <w:tcW w:w="8568" w:type="dxa"/>
          </w:tcPr>
          <w:p w14:paraId="32AF1BD8" w14:textId="77777777" w:rsidR="008A10A4" w:rsidRPr="001F75DA" w:rsidRDefault="008A10A4" w:rsidP="00A6007A">
            <w:pPr>
              <w:rPr>
                <w:i/>
                <w:sz w:val="22"/>
              </w:rPr>
            </w:pPr>
            <w:r w:rsidRPr="001F75DA">
              <w:rPr>
                <w:sz w:val="22"/>
              </w:rPr>
              <w:t>Holding an appropriate number of office hours per week and maintaining appointments with students.</w:t>
            </w:r>
          </w:p>
        </w:tc>
        <w:tc>
          <w:tcPr>
            <w:tcW w:w="1296" w:type="dxa"/>
          </w:tcPr>
          <w:p w14:paraId="02CBFA0D" w14:textId="77777777" w:rsidR="008A10A4" w:rsidRPr="001F75DA" w:rsidRDefault="008A10A4" w:rsidP="00A6007A">
            <w:pPr>
              <w:rPr>
                <w:i/>
                <w:sz w:val="22"/>
              </w:rPr>
            </w:pPr>
          </w:p>
        </w:tc>
      </w:tr>
      <w:tr w:rsidR="008A10A4" w:rsidRPr="001F75DA" w14:paraId="67749F2D" w14:textId="77777777" w:rsidTr="00A6007A">
        <w:tc>
          <w:tcPr>
            <w:tcW w:w="8568" w:type="dxa"/>
          </w:tcPr>
          <w:p w14:paraId="69AD6641" w14:textId="77777777" w:rsidR="008A10A4" w:rsidRPr="001F75DA" w:rsidRDefault="008A10A4" w:rsidP="00A6007A">
            <w:pPr>
              <w:rPr>
                <w:i/>
                <w:sz w:val="22"/>
              </w:rPr>
            </w:pPr>
            <w:r w:rsidRPr="001F75DA">
              <w:rPr>
                <w:sz w:val="22"/>
              </w:rPr>
              <w:t>Indication that students are aware of specific examples regarding academic dishonesty / working together that are allowed/disallowed in the class.</w:t>
            </w:r>
          </w:p>
        </w:tc>
        <w:tc>
          <w:tcPr>
            <w:tcW w:w="1296" w:type="dxa"/>
          </w:tcPr>
          <w:p w14:paraId="3C38BB42" w14:textId="77777777" w:rsidR="008A10A4" w:rsidRPr="001F75DA" w:rsidRDefault="008A10A4" w:rsidP="00A6007A">
            <w:pPr>
              <w:rPr>
                <w:i/>
                <w:sz w:val="22"/>
              </w:rPr>
            </w:pPr>
          </w:p>
        </w:tc>
      </w:tr>
      <w:tr w:rsidR="008A10A4" w:rsidRPr="001F75DA" w14:paraId="6679DEC7" w14:textId="77777777" w:rsidTr="00A6007A">
        <w:tc>
          <w:tcPr>
            <w:tcW w:w="8568" w:type="dxa"/>
          </w:tcPr>
          <w:p w14:paraId="000B7724" w14:textId="77777777" w:rsidR="008A10A4" w:rsidRPr="001F75DA" w:rsidRDefault="008A10A4" w:rsidP="00A6007A">
            <w:pPr>
              <w:rPr>
                <w:i/>
                <w:sz w:val="22"/>
              </w:rPr>
            </w:pPr>
            <w:r w:rsidRPr="001F75DA">
              <w:rPr>
                <w:sz w:val="22"/>
              </w:rPr>
              <w:t>Demonstrates a commitment to upholding requirements of academic integrity.</w:t>
            </w:r>
          </w:p>
        </w:tc>
        <w:tc>
          <w:tcPr>
            <w:tcW w:w="1296" w:type="dxa"/>
          </w:tcPr>
          <w:p w14:paraId="52E641DF" w14:textId="77777777" w:rsidR="008A10A4" w:rsidRPr="001F75DA" w:rsidRDefault="008A10A4" w:rsidP="00A6007A">
            <w:pPr>
              <w:rPr>
                <w:i/>
                <w:sz w:val="22"/>
              </w:rPr>
            </w:pPr>
          </w:p>
        </w:tc>
      </w:tr>
      <w:tr w:rsidR="008A10A4" w:rsidRPr="001F75DA" w14:paraId="4C8564CB" w14:textId="77777777" w:rsidTr="00A6007A">
        <w:tc>
          <w:tcPr>
            <w:tcW w:w="8568" w:type="dxa"/>
          </w:tcPr>
          <w:p w14:paraId="6C646CCE" w14:textId="77777777" w:rsidR="008A10A4" w:rsidRPr="001F75DA" w:rsidRDefault="008A10A4" w:rsidP="00A6007A">
            <w:pPr>
              <w:rPr>
                <w:sz w:val="22"/>
              </w:rPr>
            </w:pPr>
            <w:r w:rsidRPr="001F75DA">
              <w:rPr>
                <w:sz w:val="22"/>
              </w:rPr>
              <w:t>Maintaining familiarity with program requirements and current electives being offered.</w:t>
            </w:r>
          </w:p>
        </w:tc>
        <w:tc>
          <w:tcPr>
            <w:tcW w:w="1296" w:type="dxa"/>
          </w:tcPr>
          <w:p w14:paraId="63AF05FB" w14:textId="77777777" w:rsidR="008A10A4" w:rsidRPr="001F75DA" w:rsidRDefault="008A10A4" w:rsidP="00A6007A">
            <w:pPr>
              <w:rPr>
                <w:i/>
                <w:sz w:val="22"/>
              </w:rPr>
            </w:pPr>
          </w:p>
        </w:tc>
      </w:tr>
    </w:tbl>
    <w:p w14:paraId="3478AE31" w14:textId="77777777" w:rsidR="008A10A4" w:rsidRPr="0068686A" w:rsidRDefault="008A10A4" w:rsidP="008A10A4">
      <w:pPr>
        <w:rPr>
          <w:rFonts w:ascii="Arial" w:hAnsi="Arial" w:cs="Arial"/>
          <w:i/>
        </w:rPr>
      </w:pPr>
    </w:p>
    <w:p w14:paraId="14BF5D9A" w14:textId="6841ADAB" w:rsidR="008A10A4" w:rsidRPr="001F75DA" w:rsidRDefault="008A10A4" w:rsidP="008A10A4">
      <w:pPr>
        <w:rPr>
          <w:i/>
          <w:sz w:val="22"/>
        </w:rPr>
      </w:pPr>
      <w:r w:rsidRPr="001F75DA">
        <w:rPr>
          <w:sz w:val="22"/>
        </w:rPr>
        <w:t xml:space="preserve">Service  </w:t>
      </w:r>
      <w:r w:rsidR="00680020" w:rsidRPr="001F75DA">
        <w:rPr>
          <w:i/>
          <w:sz w:val="22"/>
        </w:rPr>
        <w:t>(Your checking of each affirms that you have satisfactorily completed the requirement)</w:t>
      </w:r>
    </w:p>
    <w:tbl>
      <w:tblPr>
        <w:tblStyle w:val="TableGrid"/>
        <w:tblW w:w="0" w:type="auto"/>
        <w:tblLook w:val="04A0" w:firstRow="1" w:lastRow="0" w:firstColumn="1" w:lastColumn="0" w:noHBand="0" w:noVBand="1"/>
      </w:tblPr>
      <w:tblGrid>
        <w:gridCol w:w="8371"/>
        <w:gridCol w:w="1267"/>
      </w:tblGrid>
      <w:tr w:rsidR="008A10A4" w:rsidRPr="001F75DA" w14:paraId="291C66A2" w14:textId="77777777" w:rsidTr="00A6007A">
        <w:tc>
          <w:tcPr>
            <w:tcW w:w="8568" w:type="dxa"/>
          </w:tcPr>
          <w:p w14:paraId="0C76A195" w14:textId="4155DADB" w:rsidR="008A10A4" w:rsidRPr="001F75DA" w:rsidRDefault="008A10A4" w:rsidP="00A6007A">
            <w:pPr>
              <w:rPr>
                <w:i/>
                <w:sz w:val="22"/>
              </w:rPr>
            </w:pPr>
            <w:r w:rsidRPr="001F75DA">
              <w:rPr>
                <w:sz w:val="22"/>
                <w:szCs w:val="20"/>
              </w:rPr>
              <w:t xml:space="preserve">Comply with NAU mandates, such as </w:t>
            </w:r>
            <w:r w:rsidR="004964C2" w:rsidRPr="001F75DA">
              <w:rPr>
                <w:sz w:val="22"/>
                <w:szCs w:val="20"/>
              </w:rPr>
              <w:t xml:space="preserve">eCERT, </w:t>
            </w:r>
            <w:r w:rsidRPr="001F75DA">
              <w:rPr>
                <w:sz w:val="22"/>
                <w:szCs w:val="20"/>
              </w:rPr>
              <w:t>Sexual Harassment Prevention (SWALE) and FERPA training.</w:t>
            </w:r>
          </w:p>
        </w:tc>
        <w:tc>
          <w:tcPr>
            <w:tcW w:w="1296" w:type="dxa"/>
          </w:tcPr>
          <w:p w14:paraId="3E21934B" w14:textId="77777777" w:rsidR="008A10A4" w:rsidRPr="001F75DA" w:rsidRDefault="008A10A4" w:rsidP="00A6007A">
            <w:pPr>
              <w:rPr>
                <w:i/>
                <w:sz w:val="22"/>
              </w:rPr>
            </w:pPr>
          </w:p>
        </w:tc>
      </w:tr>
      <w:tr w:rsidR="008A10A4" w:rsidRPr="001F75DA" w14:paraId="5210D290" w14:textId="77777777" w:rsidTr="00A6007A">
        <w:tc>
          <w:tcPr>
            <w:tcW w:w="8568" w:type="dxa"/>
          </w:tcPr>
          <w:p w14:paraId="419A2C25" w14:textId="77777777" w:rsidR="008A10A4" w:rsidRPr="001F75DA" w:rsidRDefault="008A10A4" w:rsidP="00A6007A">
            <w:pPr>
              <w:rPr>
                <w:sz w:val="22"/>
              </w:rPr>
            </w:pPr>
            <w:r w:rsidRPr="001F75DA">
              <w:rPr>
                <w:sz w:val="22"/>
              </w:rPr>
              <w:t>Participate and be fully engaged in departmental meetings and other departmental service.</w:t>
            </w:r>
          </w:p>
        </w:tc>
        <w:tc>
          <w:tcPr>
            <w:tcW w:w="1296" w:type="dxa"/>
          </w:tcPr>
          <w:p w14:paraId="529C525E" w14:textId="77777777" w:rsidR="008A10A4" w:rsidRPr="001F75DA" w:rsidRDefault="008A10A4" w:rsidP="00A6007A">
            <w:pPr>
              <w:rPr>
                <w:i/>
                <w:sz w:val="22"/>
              </w:rPr>
            </w:pPr>
          </w:p>
        </w:tc>
      </w:tr>
      <w:tr w:rsidR="008A10A4" w:rsidRPr="001F75DA" w14:paraId="631C480C" w14:textId="77777777" w:rsidTr="00A6007A">
        <w:tc>
          <w:tcPr>
            <w:tcW w:w="8568" w:type="dxa"/>
          </w:tcPr>
          <w:p w14:paraId="6A6AC629" w14:textId="77777777" w:rsidR="008A10A4" w:rsidRPr="001F75DA" w:rsidRDefault="008A10A4" w:rsidP="00A6007A">
            <w:pPr>
              <w:rPr>
                <w:i/>
                <w:sz w:val="22"/>
              </w:rPr>
            </w:pPr>
            <w:r w:rsidRPr="001F75DA">
              <w:rPr>
                <w:sz w:val="22"/>
              </w:rPr>
              <w:t>Participate in program-level assessment and accreditation activities.</w:t>
            </w:r>
          </w:p>
        </w:tc>
        <w:tc>
          <w:tcPr>
            <w:tcW w:w="1296" w:type="dxa"/>
          </w:tcPr>
          <w:p w14:paraId="1D4109A9" w14:textId="77777777" w:rsidR="008A10A4" w:rsidRPr="001F75DA" w:rsidRDefault="008A10A4" w:rsidP="00A6007A">
            <w:pPr>
              <w:rPr>
                <w:i/>
                <w:sz w:val="22"/>
              </w:rPr>
            </w:pPr>
          </w:p>
        </w:tc>
      </w:tr>
      <w:tr w:rsidR="008A10A4" w:rsidRPr="001F75DA" w14:paraId="3599F49E" w14:textId="77777777" w:rsidTr="00A6007A">
        <w:tc>
          <w:tcPr>
            <w:tcW w:w="8568" w:type="dxa"/>
          </w:tcPr>
          <w:p w14:paraId="4F04E247" w14:textId="77777777" w:rsidR="008A10A4" w:rsidRPr="001F75DA" w:rsidRDefault="008A10A4" w:rsidP="00A6007A">
            <w:pPr>
              <w:rPr>
                <w:i/>
                <w:sz w:val="22"/>
              </w:rPr>
            </w:pPr>
            <w:r w:rsidRPr="001F75DA">
              <w:rPr>
                <w:sz w:val="22"/>
              </w:rPr>
              <w:t>Provide the required number of daily campus visits.</w:t>
            </w:r>
          </w:p>
        </w:tc>
        <w:tc>
          <w:tcPr>
            <w:tcW w:w="1296" w:type="dxa"/>
          </w:tcPr>
          <w:p w14:paraId="0969A98B" w14:textId="77777777" w:rsidR="008A10A4" w:rsidRPr="001F75DA" w:rsidRDefault="008A10A4" w:rsidP="00A6007A">
            <w:pPr>
              <w:rPr>
                <w:i/>
                <w:sz w:val="22"/>
              </w:rPr>
            </w:pPr>
          </w:p>
        </w:tc>
      </w:tr>
      <w:tr w:rsidR="008A10A4" w:rsidRPr="001F75DA" w14:paraId="70F45938" w14:textId="77777777" w:rsidTr="00A6007A">
        <w:tc>
          <w:tcPr>
            <w:tcW w:w="8568" w:type="dxa"/>
          </w:tcPr>
          <w:p w14:paraId="6E4A10EF" w14:textId="77777777" w:rsidR="008A10A4" w:rsidRPr="001F75DA" w:rsidRDefault="008A10A4" w:rsidP="00A6007A">
            <w:pPr>
              <w:tabs>
                <w:tab w:val="left" w:pos="270"/>
              </w:tabs>
              <w:rPr>
                <w:i/>
                <w:sz w:val="22"/>
              </w:rPr>
            </w:pPr>
            <w:r w:rsidRPr="001F75DA">
              <w:rPr>
                <w:sz w:val="22"/>
                <w:szCs w:val="20"/>
              </w:rPr>
              <w:t>Attend major departmental and college events such as IAB meetings, the UGRADS conference, and career fairs.</w:t>
            </w:r>
          </w:p>
        </w:tc>
        <w:tc>
          <w:tcPr>
            <w:tcW w:w="1296" w:type="dxa"/>
          </w:tcPr>
          <w:p w14:paraId="2A78A23A" w14:textId="77777777" w:rsidR="008A10A4" w:rsidRPr="001F75DA" w:rsidRDefault="008A10A4" w:rsidP="00A6007A">
            <w:pPr>
              <w:rPr>
                <w:i/>
                <w:sz w:val="22"/>
              </w:rPr>
            </w:pPr>
          </w:p>
        </w:tc>
      </w:tr>
      <w:tr w:rsidR="008A10A4" w:rsidRPr="001F75DA" w14:paraId="0F591C44" w14:textId="77777777" w:rsidTr="00A6007A">
        <w:tc>
          <w:tcPr>
            <w:tcW w:w="8568" w:type="dxa"/>
          </w:tcPr>
          <w:p w14:paraId="690FA47D" w14:textId="77777777" w:rsidR="008A10A4" w:rsidRPr="001F75DA" w:rsidRDefault="008A10A4" w:rsidP="00A6007A">
            <w:pPr>
              <w:rPr>
                <w:i/>
                <w:sz w:val="22"/>
              </w:rPr>
            </w:pPr>
            <w:r w:rsidRPr="001F75DA">
              <w:rPr>
                <w:sz w:val="22"/>
              </w:rPr>
              <w:t>Attend graduation ceremonies and receptions dressed in academic regalia.</w:t>
            </w:r>
          </w:p>
        </w:tc>
        <w:tc>
          <w:tcPr>
            <w:tcW w:w="1296" w:type="dxa"/>
          </w:tcPr>
          <w:p w14:paraId="18264606" w14:textId="77777777" w:rsidR="008A10A4" w:rsidRPr="001F75DA" w:rsidRDefault="008A10A4" w:rsidP="00A6007A">
            <w:pPr>
              <w:rPr>
                <w:i/>
                <w:sz w:val="22"/>
              </w:rPr>
            </w:pPr>
          </w:p>
        </w:tc>
      </w:tr>
    </w:tbl>
    <w:p w14:paraId="689E0623" w14:textId="77777777" w:rsidR="008A10A4" w:rsidRPr="0068686A" w:rsidRDefault="008A10A4" w:rsidP="008A10A4">
      <w:pPr>
        <w:rPr>
          <w:rFonts w:ascii="Arial" w:hAnsi="Arial" w:cs="Arial"/>
        </w:rPr>
      </w:pPr>
    </w:p>
    <w:p w14:paraId="115E57B7" w14:textId="77777777" w:rsidR="008A10A4" w:rsidRPr="0068686A" w:rsidRDefault="008A10A4" w:rsidP="008A10A4">
      <w:pPr>
        <w:rPr>
          <w:rFonts w:ascii="Arial" w:hAnsi="Arial" w:cs="Arial"/>
        </w:rPr>
      </w:pPr>
    </w:p>
    <w:p w14:paraId="6B57C9A4" w14:textId="77777777" w:rsidR="008A10A4" w:rsidRPr="00163D6F" w:rsidRDefault="008A10A4" w:rsidP="008A10A4">
      <w:pPr>
        <w:rPr>
          <w:color w:val="000000"/>
        </w:rPr>
      </w:pPr>
    </w:p>
    <w:p w14:paraId="21DF8154" w14:textId="77777777" w:rsidR="00170264" w:rsidRPr="008A10A4" w:rsidRDefault="00170264" w:rsidP="008A10A4"/>
    <w:sectPr w:rsidR="00170264" w:rsidRPr="008A10A4" w:rsidSect="00E9163B">
      <w:footerReference w:type="even" r:id="rId7"/>
      <w:footerReference w:type="default" r:id="rId8"/>
      <w:pgSz w:w="12240" w:h="15840"/>
      <w:pgMar w:top="1080" w:right="1296" w:bottom="1080" w:left="129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07D8F" w14:textId="77777777" w:rsidR="005F480C" w:rsidRDefault="004964C2">
      <w:r>
        <w:separator/>
      </w:r>
    </w:p>
  </w:endnote>
  <w:endnote w:type="continuationSeparator" w:id="0">
    <w:p w14:paraId="4408050D" w14:textId="77777777" w:rsidR="005F480C" w:rsidRDefault="0049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14AF6" w14:textId="77777777" w:rsidR="00707CB1" w:rsidRDefault="00680020" w:rsidP="008718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5571DF" w14:textId="77777777" w:rsidR="00707CB1" w:rsidRDefault="00A16BDB" w:rsidP="008718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728431"/>
      <w:docPartObj>
        <w:docPartGallery w:val="Page Numbers (Bottom of Page)"/>
        <w:docPartUnique/>
      </w:docPartObj>
    </w:sdtPr>
    <w:sdtEndPr>
      <w:rPr>
        <w:noProof/>
      </w:rPr>
    </w:sdtEndPr>
    <w:sdtContent>
      <w:p w14:paraId="6749CFE3" w14:textId="77777777" w:rsidR="00707CB1" w:rsidRDefault="00680020">
        <w:pPr>
          <w:pStyle w:val="Footer"/>
          <w:jc w:val="center"/>
        </w:pPr>
        <w:r>
          <w:fldChar w:fldCharType="begin"/>
        </w:r>
        <w:r>
          <w:instrText xml:space="preserve"> PAGE   \* MERGEFORMAT </w:instrText>
        </w:r>
        <w:r>
          <w:fldChar w:fldCharType="separate"/>
        </w:r>
        <w:r w:rsidR="00A16BDB">
          <w:rPr>
            <w:noProof/>
          </w:rPr>
          <w:t>2</w:t>
        </w:r>
        <w:r>
          <w:rPr>
            <w:noProof/>
          </w:rPr>
          <w:fldChar w:fldCharType="end"/>
        </w:r>
      </w:p>
    </w:sdtContent>
  </w:sdt>
  <w:p w14:paraId="15B92730" w14:textId="77777777" w:rsidR="00707CB1" w:rsidRDefault="00A16BDB" w:rsidP="008718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337CC" w14:textId="77777777" w:rsidR="005F480C" w:rsidRDefault="004964C2">
      <w:r>
        <w:separator/>
      </w:r>
    </w:p>
  </w:footnote>
  <w:footnote w:type="continuationSeparator" w:id="0">
    <w:p w14:paraId="27CF2E92" w14:textId="77777777" w:rsidR="005F480C" w:rsidRDefault="00496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71304"/>
    <w:multiLevelType w:val="hybridMultilevel"/>
    <w:tmpl w:val="55121F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A4"/>
    <w:rsid w:val="00061D10"/>
    <w:rsid w:val="00170264"/>
    <w:rsid w:val="001F75DA"/>
    <w:rsid w:val="004964C2"/>
    <w:rsid w:val="005B477D"/>
    <w:rsid w:val="005F480C"/>
    <w:rsid w:val="00680020"/>
    <w:rsid w:val="008A10A4"/>
    <w:rsid w:val="00A16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9A5900"/>
  <w14:defaultImageDpi w14:val="300"/>
  <w15:docId w15:val="{895B1A4D-7852-47E2-8CEF-E3317198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0A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10A4"/>
    <w:pPr>
      <w:tabs>
        <w:tab w:val="center" w:pos="4320"/>
        <w:tab w:val="right" w:pos="8640"/>
      </w:tabs>
    </w:pPr>
  </w:style>
  <w:style w:type="character" w:customStyle="1" w:styleId="FooterChar">
    <w:name w:val="Footer Char"/>
    <w:basedOn w:val="DefaultParagraphFont"/>
    <w:link w:val="Footer"/>
    <w:uiPriority w:val="99"/>
    <w:rsid w:val="008A10A4"/>
    <w:rPr>
      <w:rFonts w:ascii="Times New Roman" w:eastAsia="Times New Roman" w:hAnsi="Times New Roman" w:cs="Times New Roman"/>
    </w:rPr>
  </w:style>
  <w:style w:type="character" w:styleId="PageNumber">
    <w:name w:val="page number"/>
    <w:basedOn w:val="DefaultParagraphFont"/>
    <w:rsid w:val="008A10A4"/>
  </w:style>
  <w:style w:type="table" w:styleId="TableGrid">
    <w:name w:val="Table Grid"/>
    <w:basedOn w:val="TableNormal"/>
    <w:rsid w:val="008A10A4"/>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A10A4"/>
    <w:pPr>
      <w:spacing w:after="200"/>
      <w:ind w:left="720"/>
      <w:contextualSpacing/>
    </w:pPr>
    <w:rPr>
      <w:rFonts w:ascii="Calibri" w:eastAsia="Calibri" w:hAnsi="Calibri"/>
    </w:rPr>
  </w:style>
  <w:style w:type="paragraph" w:styleId="BalloonText">
    <w:name w:val="Balloon Text"/>
    <w:basedOn w:val="Normal"/>
    <w:link w:val="BalloonTextChar"/>
    <w:uiPriority w:val="99"/>
    <w:semiHidden/>
    <w:unhideWhenUsed/>
    <w:rsid w:val="00680020"/>
    <w:rPr>
      <w:rFonts w:ascii="Lucida Grande" w:hAnsi="Lucida Grande"/>
      <w:sz w:val="18"/>
      <w:szCs w:val="18"/>
    </w:rPr>
  </w:style>
  <w:style w:type="character" w:customStyle="1" w:styleId="BalloonTextChar">
    <w:name w:val="Balloon Text Char"/>
    <w:basedOn w:val="DefaultParagraphFont"/>
    <w:link w:val="BalloonText"/>
    <w:uiPriority w:val="99"/>
    <w:semiHidden/>
    <w:rsid w:val="00680020"/>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CEFNS IT</dc:creator>
  <cp:keywords/>
  <dc:description/>
  <cp:lastModifiedBy>Bridget Bero</cp:lastModifiedBy>
  <cp:revision>2</cp:revision>
  <dcterms:created xsi:type="dcterms:W3CDTF">2014-12-02T17:40:00Z</dcterms:created>
  <dcterms:modified xsi:type="dcterms:W3CDTF">2014-12-02T17:40:00Z</dcterms:modified>
</cp:coreProperties>
</file>